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1B" w:rsidRPr="007901AC" w:rsidRDefault="00A1641B" w:rsidP="00A1641B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Розділ ІІ</w:t>
      </w:r>
    </w:p>
    <w:p w:rsidR="00A1641B" w:rsidRPr="00C36AB9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ОСВІТНІЙ  ПРОЦЕС</w:t>
      </w:r>
      <w:proofErr w:type="gramEnd"/>
      <w:r w:rsidRPr="007901AC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  </w:t>
      </w:r>
      <w:r w:rsidRPr="007901AC">
        <w:rPr>
          <w:rFonts w:ascii="Times New Roman" w:hAnsi="Times New Roman" w:cs="Times New Roman"/>
          <w:b/>
          <w:sz w:val="24"/>
          <w:szCs w:val="24"/>
          <w:lang w:val="uk-UA" w:eastAsia="ru-RU"/>
        </w:rPr>
        <w:t>ЛІЦЕЇ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СЕРПЕНЬ-ВЕРЕСЕНЬ</w:t>
      </w:r>
    </w:p>
    <w:p w:rsidR="00A1641B" w:rsidRPr="00C36AB9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C36AB9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3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C36AB9" w:rsidRDefault="00A1641B" w:rsidP="009A7F9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A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C36AB9" w:rsidRDefault="00A1641B" w:rsidP="009A7F9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A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C36AB9" w:rsidRDefault="00A1641B" w:rsidP="009A7F99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A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C36AB9" w:rsidRDefault="00A1641B" w:rsidP="009A7F99">
            <w:pPr>
              <w:pStyle w:val="aa"/>
              <w:ind w:left="-12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36A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4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та затвердження розкладу уроків, факультативів, консультацій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Перевірити та здати працевлаштування випускників 9,11 класів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  10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списків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та затвердження режиму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26.08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і здати звіти ЗНЗ-1, 77-РВК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Узагальнення даних по оздоровленню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гаряче харчування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02.09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02.09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5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первинного  інструктажу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БЖД для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здобувачів освіти в умовах воєнного стану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документів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 w:right="-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чергування вчителів,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02.09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отягом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 w:right="-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Проведення інструктажів з БЖД для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здобувачв освіти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Проведення інструктажів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ОП,  протипожежної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безпеки для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Забезпечити нормативність ведення «Журналів реєстрації нещасних випадків, що сталися з вихованцями, учнями», 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саме: – оформлення повідомлень про нещасні випадки, – оформлення актів розслідування нещасних випадків, –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потреби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Контролювати чергування технічного персоналу в навчальних кабінетах, приміщеннях, харчоблоці та на території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Черговий вчитель,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Забезпечити школу засобами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протипожежної  безпеки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дотримуватись заходів протипожежної безпеки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Поновити  куточки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ОП, ЦЗ,пожежної безпеки,  план евакуації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Поновити аптечки в кабінетах, майстерні, спортзалі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04.09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 за кабінети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  ліцею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їдальні миючими засобами, деззасобами, предметами гігієни та санітарії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Закріплення робочих місць за прибиральницями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території ліцею до Свята першого дзвінка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Промоніторити  групу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здоров’я, стан здоров’я  та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Заповнити в класних журналах листки здоров’я.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Психологічний супровід адаптації учнів 1 класу до навчання у школі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Псих.служба, вчите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учнів підручниками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кабінетів до роботи у новому навчальному році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кабінетів, затвердження актів перевірки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3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Дня Незалежності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23.08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Організувати навчальний простір для учнів 1 класу в умовах Нової української школи.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1 класу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Громадський огляд умов проживання дітей з категорійних сімей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соціального паспорту школи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0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Обговорення питання протидії булінгу на класних батьківських зборах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35"/>
        <w:gridCol w:w="1242"/>
      </w:tblGrid>
      <w:tr w:rsidR="00A1641B" w:rsidRPr="007901AC" w:rsidTr="009A7F99">
        <w:trPr>
          <w:trHeight w:val="23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Створення антикорупційної політики закладу освіти: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плану заходів, спрямовагних на запобігання та протитдію булінгу в ліцеї;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Ознайомлення педагогічних працівників із повноваженнями та обов’язками з попередження та протидії булінгу;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Ознайомлення педагогічних працівників ліцею з нормативно-правовими документами щодо виявлення ознак булінгу, іншого насильства та запобігання йому.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інформатики, пед.організатор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Олімпійського тижня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фізвих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5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Наповнення освітнього простору закладу мотивуючими постерами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колектив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87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з нагоди Дня прапора Заходи з нагоди Дня незалежності Провести Свято першого дзвоника та Тематичний перший урок Оновлення складу учнівського самоврядування, комісій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Заходи з «21 вересня – Всесвітній день миру»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Заходи «29.09 – Заходи пам’яті трагедії Бабиного яру»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23.08 24.08 01.09 10.09 21.09 29.09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Учнівські колективи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Розподіл доручень, оформлення класних куточків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Бесіди «Правила та єдині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вимоги,  режимом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роботи школи»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04-08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1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30.09 – Всеукраїнський День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бібліотек .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Бібліотечний квест. Оновлення шкільного прес-центру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Бібліотекар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до природи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Екологічна акція «Територія без сміття»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 w:right="-86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6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праці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Заходи «10 вересня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День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фізичної культури»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итель фізичної культури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Акція «Допоможемо тим, хто у складних життєвих ситуаціях»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31.09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«Ознайомлення з критеріями оцінювання»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Тематичний моніторинг. Оформлення та ведення учнівських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зошитів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24-28.09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Оглядовий моніторинг. Оформлення класних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журналів,  факультативів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журналів інструктажів (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Громадський моніторинг. Харчування учнів та робота шкільної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їдальні(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1283"/>
        <w:gridCol w:w="1700"/>
        <w:gridCol w:w="1288"/>
      </w:tblGrid>
      <w:tr w:rsidR="00A1641B" w:rsidRPr="00A1641B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Опрацювання нормативних документів, рекомендаційних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листів  щодо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організації освітньої діяльності, викладання предметів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Погодження календарних планів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Погодження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виховних  планів</w:t>
            </w:r>
            <w:proofErr w:type="gram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Методичні  консультації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педпрацівників з питань ведення шкільної документації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Методична </w:t>
            </w:r>
            <w:proofErr w:type="gramStart"/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майсте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рня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  <w:proofErr w:type="gramEnd"/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Творча група презентує 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учасні освітні інструменти»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атестаційної комісії.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1.Розподіл обов’язків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2.Затвердження плану та графіку роботи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методичної ради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1.Про підсумки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 організацію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методичної роботи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ліцеї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Робота над науково-методичним питанням </w:t>
            </w:r>
            <w:proofErr w:type="gramStart"/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школи:вивчення</w:t>
            </w:r>
            <w:proofErr w:type="gramEnd"/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нормативних документів,новинок літератури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Творча група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2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4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батьків, громадськості у Святі першого дзвоника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9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Відкритий діалог з батьками.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закладу у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умовах воєнного стану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організацію різних форм навчання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Дирекція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4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2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3"/>
      </w:tblGrid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Про організацію гарячого харчування та роботу шкільної їдальні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Про дотримання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Статуту  навчального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закладу, Правил внутрішкільного розпорядку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 оформлення журналів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інструктажів, класних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гуртків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4.Дотримання єдиних вимог до учнів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5.Про проведення Першого уроку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6.Про опрацювання Методичних рекомендацій щодо викладання предметів, організації освітнього процесу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7.Про результати медичного огляду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Другий вівторок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педради </w:t>
            </w:r>
          </w:p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навчально-виховного процесу у ліцеї на 2022-2023 н 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Підготувати та здати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обов’язкові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звіт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83-РВК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ЗНЗ -1 та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Надання допомоги молодим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вчителям  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проведенні уроків та веденні шкільної документації(за потреби)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Заступник, голови мо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Співбесіда з учителями з питань чергової атестації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Співбесіди з новопризначеними вчителями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Видати накази: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затвердження Стратегії розвитку навчального закладу на 2022-2027 н.р.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  призначення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класних керівників, завкабінетами, керівників гуртків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структуру навчального року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режим роботи ліцею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навчальної діяльності в дошкільній групі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організацію освітнього процесу  в умовах воєнного стану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змішаного навчання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 безпечного підвезення учнів на навчання та додому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медичне обстеження учнів та працівників школи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призначення відповідальних за ОП, ПБ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забезпечення пожежної безпеки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із дорожнього руху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заборону тютюнопаління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підготовку спортивних споруд до н.н.р.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розподіл обов’язків між адміністрацією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обов’язки чергового вчителя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дотримання санітарно – гігієнічних вимог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підсумки проведення «Літо 2022»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методичної роботи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Про створення атестаційної комісії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школи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підсумки та організацію роботи з обдарованими учнями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перевірки оформлення та ведення зошитів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медичного огляду учнів та розподіл учнів за різними групами здоров’я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розподіл педагогічного навантаження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гарячого харчування та робота ліцею в системі НАССР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зарахування учнів до 1, 10 класів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протидію булінгу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01-30               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ЖОВТЕНЬ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первинного  інструктажу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БЖД для учнів ліцею на канікули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початку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опалювального сезону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Черговий вчитель,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Проводити обстеження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вихованців, та здобувачів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наявність захворювань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Медична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Психологічний супровід адаптації учнів 5 класу до навчання у базовій школі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Псих.служба, вчител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Прибирання шкільної території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Інвентаризація шкільного майна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навчання по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39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пам’яток «Маркери булінгу»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Анкетування учнів 5-8 класів «Як часто тебе ображали?»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11-15.10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7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Заходи в рамках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Тижня  правової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7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Психолого-педагогічний семінар «Непередбачувана ситуація в педагогічній взаємодії»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8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навчання з методики комплексного планування і відпрацювання технічних навичок користувача онлайн-системою «Індекс безпеки і здоров’я школи».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48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читель інформатики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Підготовка шкільних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ділянок,  квітників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зимового періоду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Техпрацівники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F248E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усіх учасників освітнього процесу до участі у тижні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</w:t>
            </w:r>
            <w:r w:rsidR="00F248E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1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Заходи до Дня захисника України, День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українського  козацтва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13.10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ind w:left="-120" w:right="-120" w:firstLine="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 пед.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організатор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Google -опитування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Моє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відношення до шкідливих звичок»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01-06.10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Психологічна служба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0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культури і мистецтва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фотоколажів до Дня українського козацтва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12-14.10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природи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Екологічна челендж «Зелен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подвір'я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31.10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до праці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 шкільного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самоврядування. Свято до Дня працівника освіти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01.10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Учні 11 класу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 Привітання вчителів – пенсіонерів з Святом працівника освіти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самоврядування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303"/>
      </w:tblGrid>
      <w:tr w:rsidR="00A1641B" w:rsidRPr="00A1641B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щодо підвищення результативності у навчанні з учнями з початковим рівнем знань.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04-05.10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Офлайн-інтенсив «Кодекс честі у навчанні»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11-15.10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Моніторинг. Стан навчання та виховання, рівень навчальних досягнень учнів з фізики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Класно –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узагальнюючий  моніторинг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Адаптація учнів 5 класу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3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Тематичний моніторинг.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Стан викладання та рівень навчальних досягнень у початковій школі НУШ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Поточний моніторинг. Стан  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фізкультурно-оздоровчої роботи у дошкільній групі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Робота консультативних пунктів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  підготовки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здобувачів освіти у І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етапі  Всеукраїнських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Інтернет-олімпіадах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Профорієнтаційна робота з старшокласниками, зустрічі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представниками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різноманітних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професій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Психологічна служба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36"/>
        <w:gridCol w:w="1284"/>
      </w:tblGrid>
      <w:tr w:rsidR="00A1641B" w:rsidRPr="00A1641B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1.Ефективне планування педагогічними працівниками своєї діяльності, використання сучасних освітніх підходів </w:t>
            </w: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Опрацювання нормативних документів, рекомендаційних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листів  щодо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проведення І етапу Всеукраїнських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І етапу Всеукраїнських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11-22.10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та затвердження плану роботи на канікули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22.10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 w:right="-8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організатор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3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5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7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над науково-методичним питанням школи.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Ознайомлення з курсом  «Ефективні рішення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для підвищення професійного рівня»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Творча група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інфографіки з питань проведення атестації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1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атестаційної комісії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Відкритий діалог з батьками 5 класу «Адаптація учнів до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»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Класний керівник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2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Зустріч з батьками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учнів  11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класу щодо питань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Класний керівник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2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Кахут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«Що таке академічна доброчесність»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07-08.10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8"/>
      </w:tblGrid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школи в канікулярний час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підсумки участі учнів у І етапі предметних олімпіад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 підсумки перевірки класних журналів </w:t>
            </w:r>
          </w:p>
          <w:p w:rsidR="00A1641B" w:rsidRPr="00D7194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 стан харчування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Другий вівторок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Перевірка ведення класних журналів (довідка)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педагогічної ради </w:t>
            </w:r>
            <w:proofErr w:type="gramStart"/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1.Фахова</w:t>
            </w:r>
            <w:proofErr w:type="gramEnd"/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компетентність учителя – важлива умова впровадження нових Державнипх стандартів</w:t>
            </w:r>
          </w:p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.Про стан викладання та рівень навчальних досягнень учнів 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початкової школи НУШ</w:t>
            </w: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участі та результативності І етапу предметних олімпіад (довідка)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 контроль за роботою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Гугл-опитування «Підвищення професійного рівня педагога»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творча група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88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Видати накази: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проведення шкільного етапу учнівських олімпіад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підготовку школи до роботи в осіньо – зимовий період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стан харчування учнів, роботу шкільної їдальні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стан роботи з профілактики злочинності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підсумки класно-узагальнюючого контролю за адаптацією учнів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01-30.10             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Google-опитування «Дотримання академічної доброчесності»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ЛИСТОПАД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Забезпечення комфортних і безпечних умов навчання та </w:t>
            </w: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left="-120" w:right="-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Співбесіда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учнями  11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касу щодо питань ЗНО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графіка консультацій з підготовки до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Цільовий інструктаж щодо участі у ІІ етапі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7194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наявність небезпеки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Черговий вчитель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Медична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обстеження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вихованців, та здобувачів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наявність захворювань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Медична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Підготувати акти на списання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навчання по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2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в рамках акції «16 днів проти насилля»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25.11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інфографіки «Як допомогти дітям впоратися з булінгом»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5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2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сайту школи, ФБ-сторінки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ліцею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освітніми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F248E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усіх учасників освітнього процесу до участі у тижні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4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1.Заходи приурочені пам’яті жертв голодомору та політичних репресій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2.Заходи до Дня української писемності та мови.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3.Заходи до Дня Гідності та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Свободи 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22-26.11 09.11 19.11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Розмова в тісному колі «Твоє ім’я – твоя гордість»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учнів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  різноманітних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природи  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Інформаційно-превентивна акція «Осінь без диму»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0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Виставка дитячих робіт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08-12.11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Бесіди, години спілкування «Толерантність і терпимість»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Бесіди щодо підвищення результативності у навчанні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Співбесіди з учнями, які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потребують допомоги у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виконанні 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домашні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завдан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01-02.11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Семінар-практикум «Оцінювання діяльності учнів у навчальному процесі»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578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Творча група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3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Фронтальний моніторинг. Стан навчання та виховання, рівень навчальних досягнень учнів з фізики (педрада, 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2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ідготовк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участі у ІІ етапі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Всеукраїнських предметних олімпіад,  конкурсів, 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здобувач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ІІ етапові Всеукраїнських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ІІІ. ДІЯЛЬНІСТЬ ПЕДАГОГІЧНИХ ПРАЦІВНИКІВ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1283"/>
        <w:gridCol w:w="1701"/>
        <w:gridCol w:w="1275"/>
      </w:tblGrid>
      <w:tr w:rsidR="00A1641B" w:rsidRPr="00A1641B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Опрацювання рекомендаційних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листів  щодо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участі у ІІ етапі Всеукраїнських предметних олімпіад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03.11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у ІІ етапі Всеукраїнських предметних олімпіад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інформатики, уроків вчителів, що атестуються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Обмін досвідом «Електронні освітні платформи для здійснення контролю знань учнів»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2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над науково-методичним питанням школи. 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Ділова гра «Творчий учитель – творчі учні»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52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3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Відкритий діалог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батьками  9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класу «Підготовка до ДПА»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Класний керівник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зустрічі з батьками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9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Освітній хаб «Академічна доброчесність – шлях до успіху»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43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7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 участь учнів у ІІ етапі предметних олімпіад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дотримання БДЖ на уроках та безпеки дорожнього руху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Другий віторок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Відвідування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уроків  вчителів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5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 контроль за роботою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2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01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5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Видати накази: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підсумки проведення конкурсу імені П.Яцика, мовного конкурсу імені Т.Шевченка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стан викладання інформатики та рівень навчальних досягнень учнів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проведення Тижня безпеки дорожнього руху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проведення інвентаризації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01-30.11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Освітній хаб «Академічна доброчесність – шлях до успіху»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04-05.11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ГРУДЕНЬ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грудень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Сторожук О.В.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Інформаційний діалог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Участь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пробному ЗНО»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07.12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Первинний інструктаж на канікули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29-30.12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Медична сестра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Проводити обстеження школярів 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 захворювань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7194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наявність небезпеки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Черговий вчитель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Рейд-перевірка щодо збереження підручників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навчання по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2"/>
        <w:gridCol w:w="1328"/>
        <w:gridCol w:w="1709"/>
        <w:gridCol w:w="1266"/>
      </w:tblGrid>
      <w:tr w:rsidR="00A1641B" w:rsidRPr="007901AC" w:rsidTr="009A7F99">
        <w:trPr>
          <w:trHeight w:val="33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відеозалу «Подолаємо булінг разом»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13-17.12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2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Постійна психолого-соціальна підтримка здобувачів освіти (в т.ч. із соціально вразливих груп, які того потребують).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1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психологічною службою закладу освіти системної роботи з виявлення, реагування та запобіганню булінгу, іншому насильству (діагностування, індивідуальна робота, тренінгові заняття).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Пр.місяця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Співпарця із представниками правоохоронних органів, іншими фахівцями з питань запобігання ита протидії булінгу.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Пр.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1283"/>
        <w:gridCol w:w="1701"/>
        <w:gridCol w:w="1275"/>
      </w:tblGrid>
      <w:tr w:rsidR="00A1641B" w:rsidRPr="007901AC" w:rsidTr="009A7F99">
        <w:trPr>
          <w:trHeight w:val="43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Залучення усіх учасників освітнього процесу до участі у тижні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1B" w:rsidRPr="007901AC" w:rsidTr="009A7F99">
        <w:trPr>
          <w:trHeight w:val="80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1.Заходи до Дня Зборойних сил України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2.Акція «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Подарунок для ЗСУ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06.12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4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себе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1.Заходи до Всесвітнього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  боротьби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зі СНІДом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Заходи до Дня прав людини – 10 грудня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01.12 10.12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8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1.Різдвяний вертеп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07.12-25.12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1.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Акція «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Годівничка»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прац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</w:p>
          <w:p w:rsidR="00A1641B" w:rsidRPr="00D7194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«Як не помилитися у виборі майбутньої професії»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23-24.12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5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Години спілкування до Міжнародного дня інвалідів.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03.12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Внутрішній моніторинг навчальних досягнень учнів за І семестр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«Семестрове оцінювання навчальних досягнень учнів»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06-10.12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Ознайомлення з графіком контрольних робіт за І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06-10.12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Результати участі у ІІ етапові Всеукраїнських предметних олімпіад (інформація на ІМН)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Виконання заходів програми національно-патріотичного виховання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Виконання програм за І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заповнення класних журналів, журналів інструктажів, факультативних занять(наказ)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читацьких навичок учнів початкових класів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24.12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2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Фронтальний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.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 навчання та виховання, рівень навчальних досягнень учнів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математики.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наказ, педрада 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5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3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здобувач у ІІ етапові Всеукраїнських предметних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конкурсі захисту 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Психологічна служба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у ІІ етапі Всеукраїнських предметних олімпіад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Робота над науково-методичним питанням школи.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Хакатон  «</w:t>
            </w:r>
            <w:proofErr w:type="gramEnd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Віртуальні дошки як просте онлайн-середовище»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Творча група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Моніторинг. Виконання плану підвищення кваліфікації за 202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2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рік (педрада)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 20.12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Складання та </w:t>
            </w:r>
            <w:proofErr w:type="gramStart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затвердження  плану</w:t>
            </w:r>
            <w:proofErr w:type="gramEnd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підвищення кваліфікації на 202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3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рік (педрада)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 20.12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5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методичної ради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моніторингових досліджень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підсумки курсової перепідготовки вчителів за 202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Відкритий діалог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батьками .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Звіт роботи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І семестр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Класний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3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зустрічі з батьками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2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0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Інтерактивна гра «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Словничок  понять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академічної доброчесності»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13-17.12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92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7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оперативка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Про підсумки участі у ІІ етапі предметних олімпіад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2.Про роботу ліцею на канікулах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3.Про роботу ліцеюу І семестрі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5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Відвідування уроків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вчителів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Дирекція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2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 контроль за роботою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9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1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30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Видати накази: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виконання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заходів  програми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національно-патріотичного виховання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результати моніторингу за І семестр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виконання навчальних програм за І семестр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стан відвідування у І семестрі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ведення класних журналів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 запобігання травматизму під чс зимових канікул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підсумки вивчення стану навчання та виховання, рівня навчальних досягнень учнів з фізики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Методичний діалог «Академічна доброчесність –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вимоги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сумління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 законодавства»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09.12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СІЧЕНЬ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січень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ind w:right="-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Інформаційний діалог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Особливості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ЗНО – 202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Повторний інструктаж з ОП, протипожежної безпеки для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Повторний інструктаж з БЖД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чергування персоналу у ІІ семестрі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гарячого харчування у ІІ семестрі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7194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наявність небезпеки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6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Проводити обстеження школярів 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 захворювань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27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Проведення навчання по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55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бесіди «Запобігання булінгу в шкільному середовищі» за запитом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1283"/>
        <w:gridCol w:w="1889"/>
        <w:gridCol w:w="1243"/>
      </w:tblGrid>
      <w:tr w:rsidR="00A1641B" w:rsidRPr="007901AC" w:rsidTr="009A7F99">
        <w:trPr>
          <w:trHeight w:val="489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7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9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Залучення усіх учасників освітнього процесу до участі у тижні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0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особистості до суспільства і держави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1.22 січня – День Соборності України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Заходи до Міжнародного дня пам’яті жертв Голокосту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Пед.організатор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7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себе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Години спілкування «Шлях до себе»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4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Фотоконкурс «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Зимові етюди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8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природи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Акція «На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повни годівничку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1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Бібліотечний урок. «Книзі даруємо життя»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24-28.01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3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сім’ї, родини, людей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Колаж «Веселе Різдво!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7"/>
        </w:trPr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46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17-18.01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Фронтальний моніторинг. Стан навчання та виховання, рівень навчальних досягнень учнів з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історії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0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1283"/>
        <w:gridCol w:w="1701"/>
        <w:gridCol w:w="1275"/>
      </w:tblGrid>
      <w:tr w:rsidR="00A1641B" w:rsidRPr="00A1641B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історії, правознавства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вчителів, що атестуються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Погодження календарних планів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Погодження виховних планів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17.01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Робота над науково-методичним питанням школи. Методичні </w:t>
            </w:r>
            <w:proofErr w:type="gramStart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посиденьки  «</w:t>
            </w:r>
            <w:proofErr w:type="gramEnd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Я роблю це так»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7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0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зустрічі з батьками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5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Паркан думок «Як я розумію поняття «Академічна доброчесність»»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24-31.01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Інструктивно-методична </w:t>
            </w:r>
            <w:proofErr w:type="gramStart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нарада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п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ро</w:t>
            </w:r>
            <w:proofErr w:type="gramEnd"/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роботу закладу у ІІ 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семестрі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lastRenderedPageBreak/>
              <w:t xml:space="preserve">Другий </w:t>
            </w: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lastRenderedPageBreak/>
              <w:t>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lastRenderedPageBreak/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педради </w:t>
            </w:r>
          </w:p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Урок як засіб розвитку творчої особистості вчителя та учня та як основа формування ключових компетентностей здобувачів освіти»</w:t>
            </w:r>
          </w:p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.Про результати підсумкового оцінювання за І семестр </w:t>
            </w:r>
          </w:p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 стан роботи із звернення громадян за 2021 рік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04.01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65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4365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Творча група </w:t>
            </w:r>
          </w:p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Персональний контроль за роботою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00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3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Видати накази: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стан викладання історії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рівень навчальних досягнень учнів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над спільною презентацією в Гугл «Школа і Академічна доброчесність»»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ЛЮТИЙ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0"/>
        <w:gridCol w:w="1283"/>
        <w:gridCol w:w="1889"/>
        <w:gridCol w:w="1273"/>
      </w:tblGrid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лютий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28.02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Організація та проведення фізкультурно-оздоровчої роботи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Вісник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Особливості ДПА – 202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21.02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Реєстрація на ЗНО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5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72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8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Візуальний огляд приміщень закладу: стелі, підлоги, сходів, меблів, техніки, комунікацій, території закладу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чергові вчителі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23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23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723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Проводити обстеження школярів 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 захворювань</w:t>
            </w:r>
            <w:proofErr w:type="gram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312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знаків, пам’яток, документів по евакуації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9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навчання по ЦЗ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1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авчання по Санітарному регламенті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90"/>
        </w:trPr>
        <w:tc>
          <w:tcPr>
            <w:tcW w:w="6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1276"/>
        <w:gridCol w:w="1842"/>
        <w:gridCol w:w="1276"/>
      </w:tblGrid>
      <w:tr w:rsidR="00A1641B" w:rsidRPr="007901AC" w:rsidTr="009A7F99">
        <w:trPr>
          <w:trHeight w:val="764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10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Зустрічі з представниками міських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До28.02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5"/>
        <w:gridCol w:w="1283"/>
        <w:gridCol w:w="1842"/>
        <w:gridCol w:w="1275"/>
      </w:tblGrid>
      <w:tr w:rsidR="00A1641B" w:rsidRPr="007901AC" w:rsidTr="009A7F99">
        <w:trPr>
          <w:trHeight w:val="472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8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9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Залучення усіх учасників освітнього процесу до участі у тижні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згідно </w:t>
            </w: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107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Заходи до Дня вшанування учасників бойових дій на території інших держав (за окремим планом)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Міжнародний день рідної мови (за окремим планом)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до Дня Героїв небесної Сотні (за окремим планом)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3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здоровий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спосіб життя на ПАДЛЕТ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7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 Так ніхто не кохав» - вечір поезії . Подаруй валентинку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47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природи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 «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Стрітення :готуйтеся птахів зустрічати»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2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Трудовий десант – виготовлення шпаківень, годівниць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трудового навчання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08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Відеозал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Твоя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кібербезпека»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10.02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05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  «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Різні форми оцінювання навчальних досягнень»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21-25.02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Фронтальний моніторинг. Стан навчання та виховання, рівень навчальних досягнень учнів з правознавства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Пр.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Тематичний моніторинг. Стан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навчання та рівень навчальних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досягнень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трудового навчання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Тематичниймоніторинг : екологічне виховання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28.02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2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консультативних пунктів щодо підготовки до конкурсів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ІІІ. ДІЯЛЬНІСТЬ ПЕДАГОГІЧНИХ ПРАЦІВНИКІВ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1283"/>
        <w:gridCol w:w="1701"/>
        <w:gridCol w:w="1275"/>
      </w:tblGrid>
      <w:tr w:rsidR="00A1641B" w:rsidRPr="00A1641B" w:rsidTr="009A7F99">
        <w:trPr>
          <w:trHeight w:val="146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Відвідування уроків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трудового навчання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вчителів, що атестуються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7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Робота над науково-методичним питанням школи. Виготовлення цифрових ресурсів на виставку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8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3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1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зустрічі з батьками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Дискусійний клуб «Діти і соціальні мережі»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 служба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50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55"/>
        </w:trPr>
        <w:tc>
          <w:tcPr>
            <w:tcW w:w="6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Учнівський всеобуч «Толерантність – запорука академічної доброчесності»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01-04.02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семінар « Конфлікти і способи їх вирішення»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Персональний контроль за роботою вчителів, що атестуються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0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3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Видати накази: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стан викладання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трудового навчання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підготовку і проведення Шевченківського тижня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стан роботи з екологічного виховання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28.02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Розміщення матеріалів по академічні доброчесності на сайті школи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БЕРЕЗЕНЬ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2"/>
        <w:gridCol w:w="1272"/>
        <w:gridCol w:w="1889"/>
        <w:gridCol w:w="1272"/>
      </w:tblGrid>
      <w:tr w:rsidR="00A1641B" w:rsidRPr="007901AC" w:rsidTr="009A7F99">
        <w:trPr>
          <w:trHeight w:val="146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146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березень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3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та проведення фізкультурно-оздоровчої роботи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7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7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397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Проводити обстеження школярів 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 захворювань</w:t>
            </w:r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473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1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наявність небезпеки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Чергові вчителі завгосп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48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Медична сестра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навчання по ЦЗ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5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Підготовча робота з майбутніми першокласниками. Вивчення нормативних документів, анкетування батьків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55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Складання та затвердження плану на весняні канікули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25.03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8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1276"/>
        <w:gridCol w:w="1842"/>
        <w:gridCol w:w="1276"/>
      </w:tblGrid>
      <w:tr w:rsidR="00A1641B" w:rsidRPr="007901AC" w:rsidTr="009A7F99">
        <w:trPr>
          <w:trHeight w:val="513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5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матеріалів на сайті школи щодо попередження булінгу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1283"/>
        <w:gridCol w:w="1889"/>
        <w:gridCol w:w="1243"/>
      </w:tblGrid>
      <w:tr w:rsidR="00A1641B" w:rsidRPr="007901AC" w:rsidTr="009A7F99">
        <w:trPr>
          <w:trHeight w:val="53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2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Залучення усіх учасників освітнього процесу до участі у Стем – тижні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згідно </w:t>
            </w: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0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приурочені Шевченківським дням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українського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добровольця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перегляд відеофільму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09.03 14.03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Пед.організатор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Бесіди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«24 березня – Всесвітній день боротьби з туберкульозом.»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24.03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Святковий концерт «Свято весни, краси»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природи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Екологічна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акція  «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Зелений клас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Челендж «Посади дерево»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Учні, 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2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Батьківські зустрічі за чашкою чаю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кер. батьки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8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5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Діалог із здобувачами «Підготовка до ДПА учнів 4, 9, 11 класів»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07-11.03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7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Фронтальний моніторинг. Стан навчання та виховання, рівень навчальних досягнень учнів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 наказ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місяця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Тематичний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моніторинг.«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Використання педагогами онлайн-ресурсів для підвищення якості освітнього процесу » (МР)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Тематичний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моніторинг..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Перевірка ведення класних журналів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Pr="007901AC" w:rsidRDefault="00A1641B" w:rsidP="009A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6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консультативних пунктів щодо підготовки доІнтернет-конкурсів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 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1283"/>
        <w:gridCol w:w="1701"/>
        <w:gridCol w:w="1274"/>
      </w:tblGrid>
      <w:tr w:rsidR="00A1641B" w:rsidRPr="00A1641B" w:rsidTr="009A7F99">
        <w:trPr>
          <w:trHeight w:val="74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географії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вчителів, що атестуються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0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lastRenderedPageBreak/>
              <w:t>Робота над науково-методичним питанням школи. Ярмарка методичних посібників «Освіта -2022»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до 28.03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атестаційної комісії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 підсумки атестації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4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методичної ради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1.Про підсумки вивчення досвіду вчителів, що атестуються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 підсумки тематичного моніторингу «Використання педагогами онлайн – ресурсів для підвищення якості освітнього процесу»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4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1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1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Індивідуальні зустрічі з батьками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9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учнів вдома (за потреби)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Зустріч батьківського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активу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7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Випуск стінгазети «Моральність – це вчинок»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21-25.03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майбутніми першокласниками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 перевірку класних журналів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весняних канікулах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4.Про підготовку до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педради 1. Про стан викладання та рівень досягнень з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правознавства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 організацію ДПА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  вибір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предмету на ДПА </w:t>
            </w:r>
          </w:p>
          <w:p w:rsidR="00A1641B" w:rsidRPr="004365C8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3.Організація навчально-виховної роботи ліцею з формування національно-патріотичного виховання.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заступник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 організатор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Відвідування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уроків  вчителів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Складання характеристик вчителів, що атестуються та ознайомлення з ними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0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Видати накази: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підсумки атестації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підсумки перевірки класних журналів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підготовку документів про освіту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підсумки вивчення стану навчання та виховання, рівня навчальних досягнень учнів з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правознавства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Презентація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«Вимоги до написання роботи на засадах академічної доброчесності»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КВІТЕНЬ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1"/>
        <w:gridCol w:w="1273"/>
        <w:gridCol w:w="1889"/>
        <w:gridCol w:w="1272"/>
      </w:tblGrid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квітень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1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1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311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Проводити обстеження школярів на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наявність  захворювань</w:t>
            </w:r>
            <w:proofErr w:type="gramEnd"/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Візуальний огляд приміщень закладу: стелі, підлоги, сходів, меблів, техніки, комунікацій, території закладу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Чергові вчителі завгосп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039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Сторожук О.В.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46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ідготовка документів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зарахування до 1 класу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1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заліку по ЦЗ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5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Об’єктове тренування в рамках Тижня охорони праці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7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навчально – польових зборів для учнів 11 класу, затвердження плану проведення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80"/>
        </w:trPr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1276"/>
        <w:gridCol w:w="1842"/>
        <w:gridCol w:w="1276"/>
      </w:tblGrid>
      <w:tr w:rsidR="00A1641B" w:rsidRPr="007901AC" w:rsidTr="009A7F99">
        <w:trPr>
          <w:trHeight w:val="542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0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в рамках Тижня психологічної служби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18-22.04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Пс.служба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6"/>
        <w:gridCol w:w="1343"/>
        <w:gridCol w:w="1889"/>
        <w:gridCol w:w="1227"/>
      </w:tblGrid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7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Залучення до предметного тижня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7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Психолого-педагогічний семінар з проблем інклюзивного навчання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C36AB9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1641B" w:rsidRPr="007901AC" w:rsidTr="009A7F99">
        <w:trPr>
          <w:trHeight w:val="109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Уроки пам’яті «Міжнародний день визволення в’язнів фашистських концтаборів»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Лінійка пам’яті «Дзвонпи Чорнобиля»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11.04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квітня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Всесвітній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здоров’я. Весняна спартакіада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07.04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00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квітня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Міжнародного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пам’ятників та історичних місць. Віртуальна подорож куточками України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Ціннісне ставлення до природи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Місячник озеленення та благоустрою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Заходи до Дня Землі (за окремим планом)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Пед.організатор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Челендж « Чисте подвір'я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    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25-29.04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сім’ї, родини, людей  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Виготовлення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листівок  «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Пам’ятаємо тих, хто нас рятував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плану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керівнки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9"/>
        <w:gridCol w:w="1268"/>
        <w:gridCol w:w="1692"/>
        <w:gridCol w:w="1269"/>
      </w:tblGrid>
      <w:tr w:rsidR="00A1641B" w:rsidRPr="00A1641B" w:rsidTr="009A7F99">
        <w:trPr>
          <w:trHeight w:val="536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7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«Як успішно завершити навчальний рік»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11-15.04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67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Корекція графіку контрольних робіт за ІІ семестр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18-22.04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6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6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Фронтальний моніторинг. Стан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виховної роботи з питань патріотичного виховання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(наказ)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6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Фронтальний моніторинг.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  навчання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виховання, рівень навчальних досягнень учнів з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курсу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мистецтва(наказ)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88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3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Робота консультативних пунктів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участі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Всеукраїнських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ах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ах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турнір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ах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6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Псих.служба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образотворчого мистецтва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Дирекція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щодо підготовки до ДПА,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1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4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Батьківські зустрічі. Ознайомлення батьків із нормативними докментами щодо проведення ДПА,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Бесіда «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Скажемо,  ні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готовим домашнім завданням»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21-22.04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нарада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Про підготовку матеріалів до ДПА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участь учнів в основній сесії ЗНО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3.Про вивчення нормативних документів щодо завершення навчального року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4.Про проведення польових зборів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5.Про підготовку до Дня ЦЗ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уроків вчителів з метою надання допомоги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Дирекція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2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0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6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Видати накази: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підготовку і проведення Дя ЦЗ та об’єктового тренування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стан навчання та виховання, рівень навчальних досягнень учнів з образотворчого мистецтва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стан патріотичного вих.-овання у закладі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проведення польових зборів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підготовку і проведення ДПА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затвердження складу комісії по проведенню ДПА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підсумки місячника благоустрою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9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Майстер-клас «Як оформити посилання на джерела інформації»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07-08.04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ТРАВЕНЬ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901AC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7901AC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59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rPr>
          <w:trHeight w:val="39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8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Оновлення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списків,довідок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Аналіз відвідування учнями школи за травень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 педагог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5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Зарахування учнів до 1 класу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розміщення наказу на сайті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 вчитель інформатики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7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5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Перевірка наявності запрошень, сертифікатів та супроводження учнів на основну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сесію  ЗНО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9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Цільовий інструктаж щодо участі у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 керівник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Цільовий  інструктаж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екскурсій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Візуальний огляд приміщень закладу: стелі, підлоги, сходів, меблів, техніки, комунікацій, території закладу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Чергові вчителі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30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обстеження школярів на наявність захворювань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2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Підготувати акти на списання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Дня ЦЗ, об’єктового тренування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ЦЗ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9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51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7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Заняття  з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учнями «Конфлікт – шляхи вирішення»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03-06.05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Псих.служба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6"/>
        <w:gridCol w:w="1283"/>
        <w:gridCol w:w="1701"/>
        <w:gridCol w:w="1275"/>
      </w:tblGrid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Предметний тиждень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B66B47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66B47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особистості до суспільства і держави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.Заходи до Дня вишиванки (за окремим планом).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Заходи до Дня Європи (за окремим планом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Заходи до Дня пам'яті та примирення</w:t>
            </w:r>
          </w:p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 Заходи до Дня матері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4487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 організатор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себе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1.Заходи до Дня ЦЗ.Вікторини, конкурси, тренування, змагання, практичні заняття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12.05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культури і мистецтва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колаж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2022-2023 – До побачення!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природи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Природоохоронна акція: «Чисте довкілля»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6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1.Підведення підсумків роботи класних колективів протягом навчального року.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23-27.05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8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сім’ї, родини, людей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1.Фотоколаж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МАМА!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2.Родинно-сімейні зустрічі, вітання до Дня матері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Класні керівники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Залучення учнів до гурткової роботи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676DE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5676DE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Внутрішній моніторинг навчальних досягнень учнів за ІІ семестр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«Річне оцінювання навчальних досягнень учнів»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16-20.05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Фронтальний моніторинг. Стан викладання та рівень навчальних досягнень учнів з фізичної культури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Фронтальний моніторинг. Стан викладання та рівень навчальних досягнень учнів з основ здоров’я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Default="00A1641B" w:rsidP="009A7F99">
            <w:r w:rsidRPr="00D050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Результативність роботи з обдарованими та здібними учнями (МР, 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Default="00A1641B" w:rsidP="009A7F99">
            <w:r w:rsidRPr="00D050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Виконання програм за ІІ семестр та рік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Default="00A1641B" w:rsidP="009A7F99">
            <w:r w:rsidRPr="00D050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Результативність викладання курсів за вибором та факультативів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Default="00A1641B" w:rsidP="009A7F99">
            <w:r w:rsidRPr="00D050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результатів досліджень предметів інваріантної складової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641B" w:rsidRDefault="00A1641B" w:rsidP="009A7F99">
            <w:r w:rsidRPr="00D0504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заповнення класних журналів, журналів інструктажів, факультативних занять(наказ)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Перевірка читацьких навичок учнів початкових класів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3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3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Інтернет-проєктах, турнірах, оімпіадах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9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Профорієнтаційна робота з старшокласниками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676DE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5676DE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4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Відвідування уроків з метою визначення рівня підготовки учнів до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 матеріалів на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Самоосвітня діяльн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 методичних заходах, Інтернет-заходах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Робота над науково-методичним питанням школи. Моніторинг проведеного анкетування і опитування (інформація на МР)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до 28.05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135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методичної ради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1.Про результати моніторингових досліджень з предметів інваріантної складової а ІІ семестр, рік </w:t>
            </w:r>
          </w:p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 результати роботи над науково-методичним питанням за навчальний рік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6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Відкритий діалог з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батьками .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Індивідуальні зустрічі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Згідно плану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8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Бесіда «Позитивні причини не «плагіатити»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10-13.05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5676DE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5676DE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5676DE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567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нарада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річним планом школи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роботу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освітньою програмою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3.По попереднє навантаження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 вивчення запитів щодо впровадження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оглибленого вивчення предметів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.Про підготовку до проведення ДПА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.Про супроводження учнів на ЗНО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 підготовку до оздоровлення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6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педради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1.Про допуск учнів до ДПА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 звільнених від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B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Співбесіда щодо комплектації на н.н.р.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27.05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1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B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05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B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239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Видати накази: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результати моніторингу за ІІ семестр, рік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виконання навчальних програм за ІІ семестр, рік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стан відвідування учнями школи у ІІ семестрі, рік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ведення класних журналів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запобігання травматизму під час літніх канікул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організацію і проведення Останнього дзвінка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призначення супроводжуючих на ЗНО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B4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створення робочої групи щодо роботи над освітньою програмою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створення робочої групи щодо роботи над річним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планом Про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 викладання та рівень навчальних досягнень учнів із фізичної культури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стан викладання та рівень навчальних досягнень учнів із основ здоров’я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підсумки роботи з обдарованими учнями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  підсумки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вивчення читацьких навичок учнів початкових класів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оформлення документів про освіту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підсумки проведення Дня ЦЗ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організацію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ДПА</w:t>
            </w:r>
            <w:proofErr w:type="gramEnd"/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зарахування до 1 класу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B66B47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3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79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Навчання на </w:t>
            </w:r>
            <w:proofErr w:type="gramStart"/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курсі  ЕДЕРА</w:t>
            </w:r>
            <w:proofErr w:type="gramEnd"/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«Академічна доброчесність»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Колектив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D24AA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4AAB">
        <w:rPr>
          <w:rFonts w:ascii="Times New Roman" w:hAnsi="Times New Roman" w:cs="Times New Roman"/>
          <w:b/>
          <w:sz w:val="24"/>
          <w:szCs w:val="24"/>
          <w:lang w:eastAsia="ru-RU"/>
        </w:rPr>
        <w:t>ЧЕРВЕНЬ</w:t>
      </w: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24AAB">
        <w:rPr>
          <w:rFonts w:ascii="Times New Roman" w:hAnsi="Times New Roman" w:cs="Times New Roman"/>
          <w:b/>
          <w:sz w:val="24"/>
          <w:szCs w:val="24"/>
          <w:lang w:eastAsia="ru-RU"/>
        </w:rPr>
        <w:t>І.ОСВІТНЄ СЕРЕДОВИЩЕ</w:t>
      </w:r>
    </w:p>
    <w:p w:rsidR="00A1641B" w:rsidRPr="00D24AA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Супроводження учнів на основну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сесію  ЗНО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Цільовий інструктаж щодо участі у ЗНО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простору для проведення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заступнипк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бесіди з БЖД на літні канікули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Первинний інструктаж на літні канікули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Відрахування учнів з 9, 11 класів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Оформлення особових справ, класних журналів, іншої шкільної документації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Оформлення документів про освіту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Візуальний огляд приміщень закладу: стелі, підлоги, сходів, меблів, техніки, комунікацій, території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наявність небезпеки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Чергові вчителі 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Підготувати документи, інформації, звіти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Підготувати заявки на придб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ання необхідних матеріалів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2023-2024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7901AC" w:rsidTr="009A7F99">
        <w:trPr>
          <w:trHeight w:val="80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7901AC" w:rsidRDefault="00A1641B" w:rsidP="00A1641B">
      <w:pPr>
        <w:pStyle w:val="aa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1268"/>
        <w:gridCol w:w="1692"/>
        <w:gridCol w:w="1327"/>
      </w:tblGrid>
      <w:tr w:rsidR="00A1641B" w:rsidRPr="007901AC" w:rsidTr="009A7F99">
        <w:trPr>
          <w:trHeight w:val="581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24AAB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A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86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9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особистості до суспільства і держави Заходи до Дня Конституції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28.06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64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Ціннісне ставлення до себе</w:t>
            </w:r>
          </w:p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Заходи до Дня захисту дітей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01.06 до 15.06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Класні керівники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09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Ціннісне ставлення до культури і мистецтва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Свято останнього дзвінка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08.06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 організатор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1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природи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Челендж «Замість квітів – благодійність»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15.06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3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праці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Акція «Чисті класні кімнати»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15.06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12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сім’ї, родини, людей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Запрошення батьків, громадськість, вчителів – пенсіонерів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Свято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останнього дзвінка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до 08.06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59"/>
        </w:trPr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учнів до гурткової роботи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Керівники гуртків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Pr="00D84816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84816">
        <w:rPr>
          <w:rFonts w:ascii="Times New Roman" w:hAnsi="Times New Roman" w:cs="Times New Roman"/>
          <w:b/>
          <w:sz w:val="24"/>
          <w:szCs w:val="24"/>
          <w:lang w:eastAsia="ru-RU"/>
        </w:rPr>
        <w:t>ІІ. СИСТЕМА ОЦІНЮВАННЯ ЗДОБУВАЧІВ ОСВІТИ</w:t>
      </w:r>
    </w:p>
    <w:p w:rsidR="00A1641B" w:rsidRPr="00D84816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276"/>
      </w:tblGrid>
      <w:tr w:rsidR="00A1641B" w:rsidRPr="00A1641B" w:rsidTr="009A7F99">
        <w:trPr>
          <w:trHeight w:val="48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E208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9E2084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3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Ознайомлення з результатами підсумкового оцінювання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6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Ознайомлення з результатами ДПА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1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Стан роботи з ОП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Тематичний моніторинг. Стан роботи психологічної служби закладу (наказ)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868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здобувачів  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Інтернет-проєктах, турнірах, оімпіадах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Pr="00D84816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Pr="00D84816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84816">
        <w:rPr>
          <w:rFonts w:ascii="Times New Roman" w:hAnsi="Times New Roman" w:cs="Times New Roman"/>
          <w:b/>
          <w:sz w:val="24"/>
          <w:szCs w:val="24"/>
          <w:lang w:eastAsia="ru-RU"/>
        </w:rPr>
        <w:t>ІІІ. ДІЯЛЬНІСТЬ ПЕДАГОГІЧНИХ ПРАЦІВНИКІВ</w:t>
      </w:r>
    </w:p>
    <w:p w:rsidR="00A1641B" w:rsidRPr="00D84816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110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1283"/>
        <w:gridCol w:w="1700"/>
        <w:gridCol w:w="1303"/>
      </w:tblGrid>
      <w:tr w:rsidR="00A1641B" w:rsidRPr="00A1641B" w:rsidTr="009A7F99">
        <w:trPr>
          <w:trHeight w:val="145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5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ДПА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76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37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Моніторинг результатів самоосвітньої діяльності педагогічних працівників (довідка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наказу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Участь у методичних заходах, Інтернет-заходах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пр..місяця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50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07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батьківського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активу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Допомога у підготовці школи до н.н.р.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19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Розміщення матеріалів для </w:t>
            </w: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батьків,  учнів</w:t>
            </w:r>
            <w:proofErr w:type="gramEnd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сайті школи, у групі ФБ.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573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467"/>
        </w:trPr>
        <w:tc>
          <w:tcPr>
            <w:tcW w:w="6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Хмара слів «Академічна доброчесність»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06-07.06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84816">
        <w:rPr>
          <w:rFonts w:ascii="Times New Roman" w:hAnsi="Times New Roman" w:cs="Times New Roman"/>
          <w:b/>
          <w:sz w:val="24"/>
          <w:szCs w:val="24"/>
          <w:lang w:eastAsia="ru-RU"/>
        </w:rPr>
        <w:t>ІV. УПРАВЛІНСЬКІ ПРОЦЕСИ</w:t>
      </w:r>
    </w:p>
    <w:p w:rsidR="00A1641B" w:rsidRPr="00D84816" w:rsidRDefault="00A1641B" w:rsidP="00A1641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3"/>
        <w:gridCol w:w="1275"/>
        <w:gridCol w:w="1701"/>
        <w:gridCol w:w="1303"/>
      </w:tblGrid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1.Наявність </w:t>
            </w:r>
            <w:proofErr w:type="gramStart"/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стратегії  розвитку</w:t>
            </w:r>
            <w:proofErr w:type="gramEnd"/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Інструктивно-методична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нарада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організацію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оздоровлення</w:t>
            </w:r>
            <w:proofErr w:type="gramEnd"/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підготовку до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ового 2023-2024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н.р.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 підсумки перевірки ведення шкільної документації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Другий вівторок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Творчий звіт перед громадськістю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 організатор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педради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 результати підсумкового оцінювання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2.Про переведення учнів на наступний рік навчання та нагородження Похвальним листом </w:t>
            </w:r>
          </w:p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 відрахування учнів 9 11 класів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44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методичної допомоги вчителям щодо заповнення шкільної документації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заступнипк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0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пр.місяця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1202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2013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Видати накази: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переведення учнів до наступних класів,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нагородження Похвальним листом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відрахування учнів 9 класу, нагородження свідоцтвом із відзнакою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відрахування учнів 11 класу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підготовку до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ового 2023-2024</w:t>
            </w: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.н.р.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роботи з ЦЗ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методичної роботи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роботи шкільної бібліотеки </w:t>
            </w:r>
          </w:p>
          <w:p w:rsidR="00A1641B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роботи психологічної служби </w:t>
            </w:r>
          </w:p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8481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 підсумки роботи учнівського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самоврядування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631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D84816" w:rsidRDefault="00A1641B" w:rsidP="009A7F9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8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641B" w:rsidRPr="007901AC" w:rsidTr="009A7F99">
        <w:trPr>
          <w:trHeight w:val="917"/>
        </w:trPr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Узагальнення матеріалів освітньої кампанії «Так, академічній доброчесності»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2B72E3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1641B" w:rsidRPr="007901AC" w:rsidRDefault="00A1641B" w:rsidP="009A7F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1641B" w:rsidRDefault="00A1641B" w:rsidP="00A1641B">
      <w:pPr>
        <w:pStyle w:val="aa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A1641B" w:rsidSect="00C36AB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7BA"/>
    <w:multiLevelType w:val="multilevel"/>
    <w:tmpl w:val="F22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759C4"/>
    <w:multiLevelType w:val="multilevel"/>
    <w:tmpl w:val="1E0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92183"/>
    <w:multiLevelType w:val="multilevel"/>
    <w:tmpl w:val="BFAE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329D8"/>
    <w:multiLevelType w:val="multilevel"/>
    <w:tmpl w:val="FC66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350CC"/>
    <w:multiLevelType w:val="multilevel"/>
    <w:tmpl w:val="CF2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A1B65"/>
    <w:multiLevelType w:val="multilevel"/>
    <w:tmpl w:val="3B0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0CC9"/>
    <w:multiLevelType w:val="multilevel"/>
    <w:tmpl w:val="396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81050"/>
    <w:multiLevelType w:val="multilevel"/>
    <w:tmpl w:val="E4E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AA13F0"/>
    <w:multiLevelType w:val="multilevel"/>
    <w:tmpl w:val="358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D926F5"/>
    <w:multiLevelType w:val="multilevel"/>
    <w:tmpl w:val="8BA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F83978"/>
    <w:multiLevelType w:val="multilevel"/>
    <w:tmpl w:val="E692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3480F"/>
    <w:multiLevelType w:val="multilevel"/>
    <w:tmpl w:val="6E9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473FE"/>
    <w:multiLevelType w:val="multilevel"/>
    <w:tmpl w:val="5A4E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C17497"/>
    <w:multiLevelType w:val="multilevel"/>
    <w:tmpl w:val="381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C6D5D"/>
    <w:multiLevelType w:val="multilevel"/>
    <w:tmpl w:val="900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6C2EF5"/>
    <w:multiLevelType w:val="multilevel"/>
    <w:tmpl w:val="3D7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A52751"/>
    <w:multiLevelType w:val="multilevel"/>
    <w:tmpl w:val="2E2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F11F0"/>
    <w:multiLevelType w:val="multilevel"/>
    <w:tmpl w:val="D48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FF0371"/>
    <w:multiLevelType w:val="multilevel"/>
    <w:tmpl w:val="859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543A6C"/>
    <w:multiLevelType w:val="multilevel"/>
    <w:tmpl w:val="FE3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921ED5"/>
    <w:multiLevelType w:val="multilevel"/>
    <w:tmpl w:val="06B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E607E8"/>
    <w:multiLevelType w:val="multilevel"/>
    <w:tmpl w:val="907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0C3115"/>
    <w:multiLevelType w:val="multilevel"/>
    <w:tmpl w:val="487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62167B"/>
    <w:multiLevelType w:val="multilevel"/>
    <w:tmpl w:val="2FC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7A6EF9"/>
    <w:multiLevelType w:val="multilevel"/>
    <w:tmpl w:val="35A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6"/>
  </w:num>
  <w:num w:numId="5">
    <w:abstractNumId w:val="1"/>
  </w:num>
  <w:num w:numId="6">
    <w:abstractNumId w:val="18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24"/>
  </w:num>
  <w:num w:numId="13">
    <w:abstractNumId w:val="0"/>
  </w:num>
  <w:num w:numId="14">
    <w:abstractNumId w:val="9"/>
  </w:num>
  <w:num w:numId="15">
    <w:abstractNumId w:val="23"/>
  </w:num>
  <w:num w:numId="16">
    <w:abstractNumId w:val="10"/>
  </w:num>
  <w:num w:numId="17">
    <w:abstractNumId w:val="7"/>
  </w:num>
  <w:num w:numId="18">
    <w:abstractNumId w:val="2"/>
  </w:num>
  <w:num w:numId="19">
    <w:abstractNumId w:val="20"/>
  </w:num>
  <w:num w:numId="20">
    <w:abstractNumId w:val="8"/>
  </w:num>
  <w:num w:numId="21">
    <w:abstractNumId w:val="19"/>
  </w:num>
  <w:num w:numId="22">
    <w:abstractNumId w:val="22"/>
  </w:num>
  <w:num w:numId="23">
    <w:abstractNumId w:val="16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41B"/>
    <w:rsid w:val="00A1641B"/>
    <w:rsid w:val="00B27187"/>
    <w:rsid w:val="00F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BC44"/>
  <w15:docId w15:val="{03E02C36-0264-4F49-AE39-533475B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41B"/>
  </w:style>
  <w:style w:type="paragraph" w:styleId="1">
    <w:name w:val="heading 1"/>
    <w:basedOn w:val="a"/>
    <w:link w:val="10"/>
    <w:uiPriority w:val="9"/>
    <w:qFormat/>
    <w:rsid w:val="00A16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6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1B"/>
    <w:rPr>
      <w:b/>
      <w:bCs/>
    </w:rPr>
  </w:style>
  <w:style w:type="character" w:styleId="a5">
    <w:name w:val="Emphasis"/>
    <w:basedOn w:val="a0"/>
    <w:uiPriority w:val="20"/>
    <w:qFormat/>
    <w:rsid w:val="00A1641B"/>
    <w:rPr>
      <w:i/>
      <w:iCs/>
    </w:rPr>
  </w:style>
  <w:style w:type="character" w:styleId="a6">
    <w:name w:val="Hyperlink"/>
    <w:basedOn w:val="a0"/>
    <w:uiPriority w:val="99"/>
    <w:semiHidden/>
    <w:unhideWhenUsed/>
    <w:rsid w:val="00A1641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1641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64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A16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A1641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64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інець форми Знак"/>
    <w:basedOn w:val="a0"/>
    <w:link w:val="z-1"/>
    <w:uiPriority w:val="99"/>
    <w:semiHidden/>
    <w:rsid w:val="00A16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641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16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49813</Words>
  <Characters>28394</Characters>
  <Application>Microsoft Office Word</Application>
  <DocSecurity>0</DocSecurity>
  <Lines>236</Lines>
  <Paragraphs>156</Paragraphs>
  <ScaleCrop>false</ScaleCrop>
  <Company>Reanimator Extreme Edition</Company>
  <LinksUpToDate>false</LinksUpToDate>
  <CharactersWithSpaces>78051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2022-08-27T13:19:00Z</dcterms:created>
  <dcterms:modified xsi:type="dcterms:W3CDTF">2023-02-20T19:23:00Z</dcterms:modified>
</cp:coreProperties>
</file>